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352CD985" w:rsidR="00FE0FB8" w:rsidRDefault="00FE0FB8" w:rsidP="00317F7F"/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176BAD" w:rsidRDefault="00035E6E" w:rsidP="00035E6E">
      <w:r w:rsidRPr="00176BAD">
        <w:t>Es ist zwingend ein Ansprechpartner beim Referenzgeber mit Telefonnummer und E-Mail-Adresse anzugeben.</w:t>
      </w:r>
    </w:p>
    <w:p w14:paraId="77364BB6" w14:textId="1457377C" w:rsidR="00035E6E" w:rsidRPr="00176BAD" w:rsidRDefault="00035E6E" w:rsidP="00035E6E">
      <w:r w:rsidRPr="00176BAD">
        <w:t>Die Angabe eines Ansprechpartners beim Bewerber selbst oder Verweise auf</w:t>
      </w:r>
      <w:r w:rsidR="00730AB0" w:rsidRPr="00176BAD">
        <w:t xml:space="preserve"> </w:t>
      </w:r>
      <w:r w:rsidRPr="00176BAD">
        <w:t>Geheimhaltungs</w:t>
      </w:r>
      <w:r w:rsidR="00730AB0" w:rsidRPr="00176BAD">
        <w:t>-</w:t>
      </w:r>
      <w:r w:rsidRPr="00176BAD">
        <w:t>vereinbarungen führen zur Ungültigkeit der Referenz.</w:t>
      </w:r>
    </w:p>
    <w:p w14:paraId="79038AB6" w14:textId="1C4FB605" w:rsidR="00035E6E" w:rsidRPr="00176BAD" w:rsidRDefault="00035E6E" w:rsidP="00035E6E">
      <w:r w:rsidRPr="00176BAD">
        <w:t xml:space="preserve">Der Bewerber hat mit seinem </w:t>
      </w:r>
      <w:r w:rsidR="00176BAD">
        <w:t>Angebot</w:t>
      </w:r>
      <w:r w:rsidRPr="00176BAD">
        <w:t xml:space="preserve"> anhand von </w:t>
      </w:r>
      <w:r w:rsidR="00176BAD">
        <w:t>mindestens 3</w:t>
      </w:r>
      <w:r w:rsidRPr="00176BAD">
        <w:t xml:space="preserve"> Unternehmensreferenzen seine Erfahrung mit vergleichbaren Leistungen</w:t>
      </w:r>
      <w:r w:rsidR="000F7AED">
        <w:t xml:space="preserve"> </w:t>
      </w:r>
      <w:r w:rsidRPr="00176BAD">
        <w:t xml:space="preserve">nachzuweisen. Die einzureichenden Referenzen dienen dabei sowohl der Eignungsprüfung als auch der Eignungswertung. </w:t>
      </w:r>
    </w:p>
    <w:p w14:paraId="17ED633A" w14:textId="7F56208B" w:rsidR="00035E6E" w:rsidRDefault="00035E6E" w:rsidP="00035E6E">
      <w:r w:rsidRPr="00176BAD">
        <w:t xml:space="preserve">Der Auftraggeber zieht </w:t>
      </w:r>
      <w:r w:rsidR="00176BAD" w:rsidRPr="000F7AED">
        <w:t>mindestens drei</w:t>
      </w:r>
      <w:r w:rsidRPr="000F7AED">
        <w:t xml:space="preserve"> Referenzen zur Wertung heran.</w:t>
      </w:r>
      <w:r>
        <w:t xml:space="preserve"> </w:t>
      </w:r>
    </w:p>
    <w:p w14:paraId="193E9993" w14:textId="77777777" w:rsidR="00F50B43" w:rsidRDefault="00F50B43" w:rsidP="00317F7F"/>
    <w:p w14:paraId="77E786A3" w14:textId="5DA29C0D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</w:t>
      </w:r>
      <w:r w:rsidR="00176BAD">
        <w:t>Laborumgebung / Herstellungsräume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15BEEDC4" w14:textId="0EB4D0B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02FB8C5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3CB7A9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2A169F" w14:textId="77777777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483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69B29498" w14:textId="77777777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9965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033482C0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A577715" w14:textId="659A4C9E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eine humanmedizinische Klinik oder klinische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801455" w14:textId="48501BE2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587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498C117" w14:textId="77777777" w:rsidR="00D73224" w:rsidRPr="00D73224" w:rsidRDefault="009E23D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62050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8146F" w:rsidRPr="00D73224" w14:paraId="5923161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F4BC29" w14:textId="0E83A9BF" w:rsidR="00B8146F" w:rsidRPr="00D73224" w:rsidRDefault="00B8146F" w:rsidP="00D7322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F4F72" w14:textId="567D97B6" w:rsidR="00B8146F" w:rsidRPr="00D73224" w:rsidRDefault="009E23DD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5853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Grundversorgung (bis 250 Betten)</w:t>
            </w:r>
          </w:p>
          <w:p w14:paraId="52292B69" w14:textId="4C1F90E0" w:rsidR="00B8146F" w:rsidRDefault="009E23DD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1015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Regelversorgung (251 bis 350 Betten)</w:t>
            </w:r>
          </w:p>
          <w:p w14:paraId="47582947" w14:textId="778AAC21" w:rsidR="00B8146F" w:rsidRPr="00D73224" w:rsidRDefault="009E23DD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5196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Zentralversorgung (351 bis 650 Betten)</w:t>
            </w:r>
          </w:p>
          <w:p w14:paraId="39AF1445" w14:textId="6010F6E6" w:rsidR="00B8146F" w:rsidRDefault="009E23DD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4518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Maximalversorgung (über 651 Betten)</w:t>
            </w:r>
          </w:p>
          <w:p w14:paraId="4BBD12E2" w14:textId="7E3B6DC5" w:rsidR="00B8146F" w:rsidRPr="00D73224" w:rsidRDefault="009E23DD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2484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1255477519"/>
              <w:placeholder>
                <w:docPart w:val="57F8E85A1F914BA5B9B53771300EBC30"/>
              </w:placeholder>
              <w:showingPlcHdr/>
            </w:sdtPr>
            <w:sdtEndPr/>
            <w:sdtContent>
              <w:p w14:paraId="48E37598" w14:textId="63248778" w:rsidR="00B8146F" w:rsidRDefault="00B8146F" w:rsidP="00B8146F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00B75D65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</w:t>
            </w:r>
            <w:r w:rsidR="001A7E9E">
              <w:rPr>
                <w:rFonts w:ascii="Calibri" w:eastAsia="Calibri" w:hAnsi="Calibri" w:cs="Calibri"/>
              </w:rPr>
              <w:t xml:space="preserve"> [Laborumgebung / Herstellungsräume med. Produkte]</w:t>
            </w:r>
            <w:r w:rsidRPr="00D73224">
              <w:rPr>
                <w:rFonts w:ascii="Calibri" w:eastAsia="Calibri" w:hAnsi="Calibri" w:cs="Calibri"/>
              </w:rPr>
              <w:t>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14D4E" w:rsidRPr="00D73224" w14:paraId="0A32C326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A4DF504" w14:textId="4B5172FA" w:rsidR="00D14D4E" w:rsidRDefault="00B80D5E" w:rsidP="00D7322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Angabe zur Maßnahme</w:t>
            </w:r>
          </w:p>
          <w:p w14:paraId="0CBACB96" w14:textId="7C8520F3" w:rsidR="006F63D6" w:rsidRPr="00D73224" w:rsidRDefault="006F63D6" w:rsidP="00D7322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626EC0" w14:textId="4B5E1331" w:rsidR="006F63D6" w:rsidRPr="00D73224" w:rsidRDefault="006F63D6" w:rsidP="006F63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8715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Neubau</w:t>
            </w:r>
          </w:p>
          <w:p w14:paraId="575EE95F" w14:textId="77777777" w:rsidR="00D14D4E" w:rsidRDefault="006F63D6" w:rsidP="006F63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202789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Bauen im Bestand</w:t>
            </w:r>
          </w:p>
          <w:sdt>
            <w:sdtPr>
              <w:rPr>
                <w:rFonts w:ascii="Calibri" w:eastAsia="Calibri" w:hAnsi="Calibri" w:cs="Calibri"/>
              </w:rPr>
              <w:id w:val="-564725356"/>
              <w:placeholder>
                <w:docPart w:val="B94F7C9D77C54586A0F2F74DCB8844A5"/>
              </w:placeholder>
              <w:showingPlcHdr/>
            </w:sdtPr>
            <w:sdtContent>
              <w:p w14:paraId="7520E65F" w14:textId="49B6D10B" w:rsidR="006F63D6" w:rsidRDefault="006F63D6" w:rsidP="006F63D6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B62A7A5" w14:textId="1B0966F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</w:t>
            </w:r>
            <w:r>
              <w:rPr>
                <w:rFonts w:ascii="Calibri" w:eastAsia="Calibri" w:hAnsi="Calibri" w:cs="Calibri"/>
              </w:rPr>
              <w:t>Hochbau und</w:t>
            </w:r>
            <w:r w:rsidRPr="00D73224">
              <w:rPr>
                <w:rFonts w:ascii="Calibri" w:eastAsia="Calibri" w:hAnsi="Calibri" w:cs="Calibri"/>
              </w:rPr>
              <w:t xml:space="preserve"> Technischen Ausrüstung (TA) nach DIN 276 Kostengruppe </w:t>
            </w:r>
            <w:r>
              <w:rPr>
                <w:rFonts w:ascii="Calibri" w:eastAsia="Calibri" w:hAnsi="Calibri" w:cs="Calibri"/>
              </w:rPr>
              <w:t>3</w:t>
            </w:r>
            <w:r w:rsidRPr="00D73224">
              <w:rPr>
                <w:rFonts w:ascii="Calibri" w:eastAsia="Calibri" w:hAnsi="Calibri" w:cs="Calibri"/>
              </w:rPr>
              <w:t>00</w:t>
            </w:r>
            <w:r>
              <w:rPr>
                <w:rFonts w:ascii="Calibri" w:eastAsia="Calibri" w:hAnsi="Calibri" w:cs="Calibri"/>
              </w:rPr>
              <w:t xml:space="preserve"> u. 400</w:t>
            </w:r>
          </w:p>
          <w:p w14:paraId="32C62BD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857236" w14:textId="0729383B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</w:t>
            </w:r>
            <w:r>
              <w:rPr>
                <w:rFonts w:ascii="Calibri" w:eastAsia="Calibri" w:hAnsi="Calibri" w:cs="Calibri"/>
              </w:rPr>
              <w:t>300</w:t>
            </w:r>
            <w:r w:rsidRPr="00D73224">
              <w:rPr>
                <w:rFonts w:ascii="Calibri" w:eastAsia="Calibri" w:hAnsi="Calibri" w:cs="Calibri"/>
              </w:rPr>
              <w:t xml:space="preserve"> netto: </w:t>
            </w:r>
            <w:sdt>
              <w:sdtPr>
                <w:rPr>
                  <w:rFonts w:ascii="Calibri" w:eastAsia="Calibri" w:hAnsi="Calibri" w:cs="Calibri"/>
                </w:rPr>
                <w:id w:val="1014490173"/>
                <w:placeholder>
                  <w:docPart w:val="19E5DBEFE1824173AC949687B1F0EC00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77B2F9F" w14:textId="29D7F059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532387744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07158F8D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in m²)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169028FB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E0E68" w14:textId="77777777" w:rsidR="00334DC6" w:rsidRDefault="00334DC6" w:rsidP="00334DC6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  <w:p w14:paraId="3B93D7F8" w14:textId="05EB9AFB" w:rsidR="00C40BE8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Bitte teilen Sie das entsprechende Leistungsbild mit.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92ED8D914F0642D796B16177B550953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14D4E" w:rsidRPr="00D73224" w14:paraId="5D0F567E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54A31C64" w14:textId="405772DD" w:rsidR="00D14D4E" w:rsidRPr="00D73224" w:rsidRDefault="00D14D4E" w:rsidP="00C40BE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Angaben zum Auftragsvolumen in Mio. €</w:t>
            </w: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sdt>
            <w:sdtPr>
              <w:rPr>
                <w:rFonts w:ascii="Calibri" w:eastAsia="Calibri" w:hAnsi="Calibri" w:cs="Calibri"/>
              </w:rPr>
              <w:id w:val="2102522327"/>
              <w:placeholder>
                <w:docPart w:val="13BAC061527B4C799DB6666A9924C735"/>
              </w:placeholder>
              <w:showingPlcHdr/>
            </w:sdtPr>
            <w:sdtEndPr/>
            <w:sdtContent>
              <w:p w14:paraId="108518A6" w14:textId="05585070" w:rsidR="00D14D4E" w:rsidRPr="00D73224" w:rsidRDefault="00D14D4E" w:rsidP="00D14D4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bookmarkEnd w:id="0"/>
    </w:tbl>
    <w:p w14:paraId="169481E3" w14:textId="5EA3EDBF" w:rsidR="00EF5F4F" w:rsidRDefault="00EF5F4F" w:rsidP="000D2E87">
      <w:pPr>
        <w:rPr>
          <w:b/>
          <w:bCs/>
          <w:lang w:bidi="de-DE"/>
        </w:rPr>
      </w:pPr>
    </w:p>
    <w:p w14:paraId="442E857B" w14:textId="4314682B" w:rsidR="00BB3AFE" w:rsidRPr="00E36064" w:rsidRDefault="00BB3AFE" w:rsidP="00BB3AFE">
      <w:pPr>
        <w:pStyle w:val="berschrift2"/>
        <w:numPr>
          <w:ilvl w:val="1"/>
          <w:numId w:val="16"/>
        </w:numPr>
      </w:pPr>
      <w:r>
        <w:lastRenderedPageBreak/>
        <w:t>Referenz 2</w:t>
      </w:r>
      <w:r w:rsidR="00F54376">
        <w:t xml:space="preserve"> – </w:t>
      </w:r>
      <w:r w:rsidR="006F63D6">
        <w:t>Umbau im Bestand / Sanierung im Krankenhausumfeld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BB3AFE" w:rsidRPr="00D73224" w14:paraId="109F4646" w14:textId="77777777" w:rsidTr="00540C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47C3933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4F406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BB3AFE" w:rsidRPr="00D73224" w14:paraId="0FB589EC" w14:textId="77777777" w:rsidTr="00540C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9579A2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0C2E41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34B1FAAE" w14:textId="77777777" w:rsidTr="00540C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8D95B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867402611"/>
            <w:placeholder>
              <w:docPart w:val="858BB99A874E41328DE0CAA71616A3F8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13761DC" w14:textId="77777777" w:rsidR="00BB3AFE" w:rsidRPr="00D73224" w:rsidRDefault="00BB3AFE" w:rsidP="00540C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BB3AFE" w:rsidRPr="00D73224" w14:paraId="375A427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AEAC3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4E4049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537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5404E711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872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5B215A0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291435448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986C89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647394595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2CABFE5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26563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2730890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90849296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05033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25008088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66B11CC0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B544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1051D8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276522219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6C49CFAD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08557714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2F065F84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8EA29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FCC2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873302171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C8CA4D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118658982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2DC66466" w14:textId="057E7C6D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1665743083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518B0787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28B29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B8E9C9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31395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03EDB6D0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9719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BB3AFE" w:rsidRPr="00D73224" w14:paraId="0B94262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ACA83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BD846B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9985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88DD92E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0928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D1B185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17719331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025BA51F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D88F3D8" w14:textId="6366460D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Betrifft die Referenz eine humanmedizinische</w:t>
            </w:r>
            <w:r w:rsidR="001A7E9E">
              <w:rPr>
                <w:rFonts w:ascii="Calibri" w:eastAsia="Calibri" w:hAnsi="Calibri" w:cs="Calibri"/>
              </w:rPr>
              <w:t xml:space="preserve"> </w:t>
            </w:r>
            <w:r w:rsidRPr="00D73224">
              <w:rPr>
                <w:rFonts w:ascii="Calibri" w:eastAsia="Calibri" w:hAnsi="Calibri" w:cs="Calibri"/>
              </w:rPr>
              <w:t>Klinik oder klinische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FF9677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5383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7D3C0368" w14:textId="77777777" w:rsidR="00BB3AFE" w:rsidRPr="00D73224" w:rsidRDefault="009E23D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629050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63FDC" w:rsidRPr="00D73224" w14:paraId="243302B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779693A" w14:textId="77777777" w:rsidR="00163FDC" w:rsidRPr="00D73224" w:rsidRDefault="00163FDC" w:rsidP="00163FD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C697A1" w14:textId="77777777" w:rsidR="00163FDC" w:rsidRPr="00D73224" w:rsidRDefault="009E23DD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05348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Grundversorgung (bis 250 Betten)</w:t>
            </w:r>
          </w:p>
          <w:p w14:paraId="18B3F938" w14:textId="77777777" w:rsidR="00163FDC" w:rsidRDefault="009E23DD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0618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Regelversorgung (251 bis 350 Betten)</w:t>
            </w:r>
          </w:p>
          <w:p w14:paraId="4B6CAB64" w14:textId="77777777" w:rsidR="00163FDC" w:rsidRPr="00D73224" w:rsidRDefault="009E23DD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96385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Zentralversorgung (351 bis 650 Betten)</w:t>
            </w:r>
          </w:p>
          <w:p w14:paraId="22F7F133" w14:textId="77777777" w:rsidR="00163FDC" w:rsidRDefault="009E23DD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9407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Maximalversorgung (über 651 Betten)</w:t>
            </w:r>
          </w:p>
          <w:p w14:paraId="1CECEB26" w14:textId="77777777" w:rsidR="00163FDC" w:rsidRPr="00D73224" w:rsidRDefault="009E23DD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3094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1513986289"/>
              <w:placeholder>
                <w:docPart w:val="203CBCD7FD5841A5B36B0F34DBC13CE8"/>
              </w:placeholder>
              <w:showingPlcHdr/>
            </w:sdtPr>
            <w:sdtEndPr/>
            <w:sdtContent>
              <w:p w14:paraId="4805DE6E" w14:textId="77777777" w:rsidR="00163FDC" w:rsidRDefault="00163FDC" w:rsidP="00163FDC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163FDC" w:rsidRPr="00D73224" w14:paraId="3548214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3FB2D3F" w14:textId="60780483" w:rsidR="00FF5C96" w:rsidRPr="00D73224" w:rsidRDefault="00163FDC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1815225"/>
            <w:placeholder>
              <w:docPart w:val="85D15089DA814BA5A5716A7E4A0FB262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603A7C5" w14:textId="77777777" w:rsidR="00163FDC" w:rsidRPr="00D73224" w:rsidRDefault="00163FDC" w:rsidP="00163FD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1A7E9E" w:rsidRPr="00D73224" w14:paraId="3C652EE8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9220F2B" w14:textId="77777777" w:rsidR="00B80D5E" w:rsidRDefault="00B80D5E" w:rsidP="00B80D5E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Angabe zur Maßnahme</w:t>
            </w:r>
          </w:p>
          <w:p w14:paraId="19CFC676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DE49A37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2656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Neubau</w:t>
            </w:r>
          </w:p>
          <w:p w14:paraId="05FD0A0C" w14:textId="77777777" w:rsidR="001A7E9E" w:rsidRDefault="001A7E9E" w:rsidP="001A7E9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97479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Bauen im Bestand</w:t>
            </w:r>
          </w:p>
          <w:sdt>
            <w:sdtPr>
              <w:rPr>
                <w:rFonts w:ascii="Calibri" w:eastAsia="Calibri" w:hAnsi="Calibri" w:cs="Calibri"/>
              </w:rPr>
              <w:id w:val="-1909449738"/>
              <w:placeholder>
                <w:docPart w:val="A3F96395667049C38913851380BE078E"/>
              </w:placeholder>
              <w:showingPlcHdr/>
            </w:sdtPr>
            <w:sdtContent>
              <w:p w14:paraId="5B508E05" w14:textId="77520827" w:rsidR="001A7E9E" w:rsidRPr="00D73224" w:rsidRDefault="001A7E9E" w:rsidP="00B80D5E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1A7E9E" w:rsidRPr="00D73224" w14:paraId="6BD46550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FD2E3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</w:t>
            </w:r>
            <w:r>
              <w:rPr>
                <w:rFonts w:ascii="Calibri" w:eastAsia="Calibri" w:hAnsi="Calibri" w:cs="Calibri"/>
              </w:rPr>
              <w:t>Hochbau und</w:t>
            </w:r>
            <w:r w:rsidRPr="00D73224">
              <w:rPr>
                <w:rFonts w:ascii="Calibri" w:eastAsia="Calibri" w:hAnsi="Calibri" w:cs="Calibri"/>
              </w:rPr>
              <w:t xml:space="preserve"> Technischen Ausrüstung (TA) nach DIN 276 Kostengruppe </w:t>
            </w:r>
            <w:r>
              <w:rPr>
                <w:rFonts w:ascii="Calibri" w:eastAsia="Calibri" w:hAnsi="Calibri" w:cs="Calibri"/>
              </w:rPr>
              <w:t>3</w:t>
            </w:r>
            <w:r w:rsidRPr="00D73224">
              <w:rPr>
                <w:rFonts w:ascii="Calibri" w:eastAsia="Calibri" w:hAnsi="Calibri" w:cs="Calibri"/>
              </w:rPr>
              <w:t>00</w:t>
            </w:r>
            <w:r>
              <w:rPr>
                <w:rFonts w:ascii="Calibri" w:eastAsia="Calibri" w:hAnsi="Calibri" w:cs="Calibri"/>
              </w:rPr>
              <w:t xml:space="preserve"> u. 400</w:t>
            </w:r>
          </w:p>
          <w:p w14:paraId="4F9A35A4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C55300" w14:textId="59E8D06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768A7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</w:t>
            </w:r>
            <w:r>
              <w:rPr>
                <w:rFonts w:ascii="Calibri" w:eastAsia="Calibri" w:hAnsi="Calibri" w:cs="Calibri"/>
              </w:rPr>
              <w:t>300</w:t>
            </w:r>
            <w:r w:rsidRPr="00D73224">
              <w:rPr>
                <w:rFonts w:ascii="Calibri" w:eastAsia="Calibri" w:hAnsi="Calibri" w:cs="Calibri"/>
              </w:rPr>
              <w:t xml:space="preserve"> netto: </w:t>
            </w:r>
            <w:sdt>
              <w:sdtPr>
                <w:rPr>
                  <w:rFonts w:ascii="Calibri" w:eastAsia="Calibri" w:hAnsi="Calibri" w:cs="Calibri"/>
                </w:rPr>
                <w:id w:val="-287202863"/>
                <w:placeholder>
                  <w:docPart w:val="1CDC8BCDD3EE4FA6AEB55CD220C72ED5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7DF47DB" w14:textId="7F06B936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856705481"/>
                <w:placeholder>
                  <w:docPart w:val="47DA70E47930400184279107C638611D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1A7E9E" w:rsidRPr="00D73224" w14:paraId="36E2B32D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43AB68DC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in m²)</w:t>
            </w:r>
          </w:p>
          <w:p w14:paraId="21E2938B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A16D782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2ECE90F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86590799"/>
              <w:placeholder>
                <w:docPart w:val="93C8B3230EC747DE9678B900F2B1CD72"/>
              </w:placeholder>
              <w:showingPlcHdr/>
            </w:sdtPr>
            <w:sdtContent>
              <w:p w14:paraId="4B3477BF" w14:textId="55B59394" w:rsidR="001A7E9E" w:rsidRPr="00D73224" w:rsidRDefault="001A7E9E" w:rsidP="001A7E9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1A7E9E" w:rsidRPr="00D73224" w14:paraId="594DFABA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09669630" w14:textId="77777777" w:rsidR="001A7E9E" w:rsidRDefault="001A7E9E" w:rsidP="001A7E9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  <w:p w14:paraId="60DB380E" w14:textId="7A63022C" w:rsidR="00334DC6" w:rsidRDefault="00334DC6" w:rsidP="001A7E9E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Bitte teilen Sie das entsprechende Leistungsbild mit.</w:t>
            </w: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27ECD66B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2082325768"/>
              <w:placeholder>
                <w:docPart w:val="EEAFFEFC9440469BA2A7D2C0AAD1733C"/>
              </w:placeholder>
              <w:showingPlcHdr/>
            </w:sdtPr>
            <w:sdtContent>
              <w:p w14:paraId="55026E4A" w14:textId="43EA9971" w:rsidR="001A7E9E" w:rsidRPr="00D73224" w:rsidRDefault="001A7E9E" w:rsidP="001A7E9E">
                <w:pPr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1A7E9E" w:rsidRPr="00D73224" w14:paraId="0D50324C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388CBE63" w14:textId="77777777" w:rsidR="001A7E9E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0A70B3A2" w14:textId="77777777" w:rsidR="001A7E9E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0A81543" w14:textId="77777777" w:rsidR="001A7E9E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B4462C9" w14:textId="77777777" w:rsidR="001A7E9E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98EA2BE" w14:textId="77777777" w:rsidR="001A7E9E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805EB5A" w14:textId="77777777" w:rsidR="001A7E9E" w:rsidRDefault="001A7E9E" w:rsidP="001A7E9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0063841" w14:textId="77777777" w:rsidR="001A7E9E" w:rsidRPr="00D73224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400109337"/>
                <w:placeholder>
                  <w:docPart w:val="23E1E2107D48480BBE48CE1D7FB748CC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79A8D84C" w14:textId="77777777" w:rsidR="001A7E9E" w:rsidRDefault="001A7E9E" w:rsidP="001A7E9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436732852"/>
                <w:placeholder>
                  <w:docPart w:val="AF786B184C1B43B8BB11CC21B8423E16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622BA41" w14:textId="5D7ECEC6" w:rsidR="001A7E9E" w:rsidRPr="00D73224" w:rsidRDefault="001A7E9E" w:rsidP="001A7E9E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229184920"/>
                <w:placeholder>
                  <w:docPart w:val="23E1E2107D48480BBE48CE1D7FB748CC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1A7E9E" w:rsidRPr="00D73224" w14:paraId="0F041C1A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58E9A2CB" w14:textId="5F19AC1D" w:rsidR="001A7E9E" w:rsidRDefault="001A7E9E" w:rsidP="001A7E9E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Angaben zum Auftragsvolumen in Mio. €</w:t>
            </w: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sdt>
            <w:sdtPr>
              <w:rPr>
                <w:rFonts w:ascii="Calibri" w:eastAsia="Calibri" w:hAnsi="Calibri" w:cs="Calibri"/>
              </w:rPr>
              <w:id w:val="1014729243"/>
              <w:placeholder>
                <w:docPart w:val="5B8FEA7812024178A930A56E45AFEDA0"/>
              </w:placeholder>
              <w:showingPlcHdr/>
            </w:sdtPr>
            <w:sdtContent>
              <w:p w14:paraId="16171818" w14:textId="76ECAFA6" w:rsidR="001A7E9E" w:rsidRPr="00D73224" w:rsidRDefault="001A7E9E" w:rsidP="001A7E9E">
                <w:pPr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5BE2F1DE" w14:textId="77777777" w:rsidR="00C11715" w:rsidRDefault="00C11715" w:rsidP="00EF5F4F">
      <w:pPr>
        <w:spacing w:before="0" w:after="160"/>
        <w:rPr>
          <w:b/>
          <w:bCs/>
          <w:lang w:bidi="de-DE"/>
        </w:rPr>
      </w:pPr>
    </w:p>
    <w:p w14:paraId="580FDFA1" w14:textId="41535361" w:rsidR="00C11715" w:rsidRPr="00E36064" w:rsidRDefault="00C11715" w:rsidP="00C11715">
      <w:pPr>
        <w:pStyle w:val="berschrift2"/>
        <w:numPr>
          <w:ilvl w:val="1"/>
          <w:numId w:val="16"/>
        </w:numPr>
      </w:pPr>
      <w:r>
        <w:t>Referenz 3</w:t>
      </w:r>
      <w:r w:rsidR="00F54376">
        <w:t xml:space="preserve"> – </w:t>
      </w:r>
      <w:r w:rsidR="001A7E9E">
        <w:t>Generalplaner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807"/>
        <w:gridCol w:w="3521"/>
        <w:gridCol w:w="886"/>
      </w:tblGrid>
      <w:tr w:rsidR="00C11715" w:rsidRPr="00D73224" w14:paraId="724C8BB2" w14:textId="77777777" w:rsidTr="00334DC6">
        <w:trPr>
          <w:tblHeader/>
        </w:trPr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7402F95A" w14:textId="77777777" w:rsidR="00C11715" w:rsidRPr="00D73224" w:rsidRDefault="00C11715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124F80B" w14:textId="77777777" w:rsidR="00C11715" w:rsidRPr="00D73224" w:rsidRDefault="00C11715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C11715" w:rsidRPr="00D73224" w14:paraId="7F62A201" w14:textId="77777777" w:rsidTr="00334DC6">
        <w:trPr>
          <w:tblHeader/>
        </w:trPr>
        <w:tc>
          <w:tcPr>
            <w:tcW w:w="8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7D98135D" w14:textId="77777777" w:rsidR="00C11715" w:rsidRPr="00D73224" w:rsidRDefault="00C11715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2BBF9C" w14:textId="77777777" w:rsidR="00C11715" w:rsidRPr="00D73224" w:rsidRDefault="00C11715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334DC6" w:rsidRPr="00D73224" w14:paraId="1B0A3312" w14:textId="77777777" w:rsidTr="00334DC6"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DF482" w14:textId="17434270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314835308"/>
            <w:placeholder>
              <w:docPart w:val="9D5C394133914503AB69534E6B833511"/>
            </w:placeholder>
            <w:showingPlcHdr/>
          </w:sdtPr>
          <w:sdtContent>
            <w:tc>
              <w:tcPr>
                <w:tcW w:w="440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14C9C152" w14:textId="019CB9B2" w:rsidR="00334DC6" w:rsidRPr="00D73224" w:rsidRDefault="00334DC6" w:rsidP="00334DC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34DC6" w:rsidRPr="00D73224" w14:paraId="36C5C91D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7155E991" w14:textId="369F9D13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225296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43459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19C6FB0B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86888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01999178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481351203"/>
                <w:placeholder>
                  <w:docPart w:val="493AA2F36BA84C5080FE7BDFBB5AC6D7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B6E4C1B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628425076"/>
                <w:placeholder>
                  <w:docPart w:val="493AA2F36BA84C5080FE7BDFBB5AC6D7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16AABC2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90061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044C11EA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970723202"/>
                <w:placeholder>
                  <w:docPart w:val="493AA2F36BA84C5080FE7BDFBB5AC6D7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34FC858" w14:textId="7557E8B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716622303"/>
                <w:placeholder>
                  <w:docPart w:val="493AA2F36BA84C5080FE7BDFBB5AC6D7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34DC6" w:rsidRPr="00D73224" w14:paraId="790A6586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5CC11BA6" w14:textId="31E87B7B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601786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430055023"/>
                <w:placeholder>
                  <w:docPart w:val="9280AF1F41994779BBA64921D596BDAC"/>
                </w:placeholder>
                <w:showingPlcHdr/>
              </w:sdtPr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1E45DBB5" w14:textId="2B7342C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-253592937"/>
                <w:placeholder>
                  <w:docPart w:val="9280AF1F41994779BBA64921D596BDAC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34DC6" w:rsidRPr="00D73224" w14:paraId="0BAD1954" w14:textId="77777777" w:rsidTr="00334DC6"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5BD6B" w14:textId="0D40208A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D1251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270122154"/>
                <w:placeholder>
                  <w:docPart w:val="4CBF93DA2279452A9D82A59143995129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24A980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1812944211"/>
                <w:placeholder>
                  <w:docPart w:val="4CBF93DA2279452A9D82A59143995129"/>
                </w:placeholder>
                <w:showingPlcHdr/>
              </w:sdtPr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436819A8" w14:textId="210FB5F5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215086928"/>
                <w:placeholder>
                  <w:docPart w:val="4CBF93DA2279452A9D82A59143995129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34DC6" w:rsidRPr="00D73224" w14:paraId="40E22E36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0AB15016" w14:textId="2A8D4C26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B36093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891166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4AFF5810" w14:textId="628CA4D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86381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334DC6" w:rsidRPr="00D73224" w14:paraId="27D53066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4013A3A3" w14:textId="420647FE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D9F2B76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0313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E5355DC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9596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4A9DEE8B" w14:textId="3E11CCD6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629165864"/>
                <w:placeholder>
                  <w:docPart w:val="B3DF7D14CFC84489A589419172A44E26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34DC6" w:rsidRPr="00D73224" w14:paraId="57DD0551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38AE9418" w14:textId="0D62D563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eine humanmedizinische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D73224">
              <w:rPr>
                <w:rFonts w:ascii="Calibri" w:eastAsia="Calibri" w:hAnsi="Calibri" w:cs="Calibri"/>
              </w:rPr>
              <w:t>Klinik oder klinische Einrichtung?</w:t>
            </w: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E9FBBD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3210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2F9A91ED" w14:textId="7E6B62B0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34270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334DC6" w:rsidRPr="00D73224" w14:paraId="6EDE5913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62A96DBB" w14:textId="799779D2" w:rsidR="00334DC6" w:rsidRPr="00D73224" w:rsidRDefault="00334DC6" w:rsidP="00334DC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B0DFAA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151284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Grundversorgung (bis 250 Betten)</w:t>
            </w:r>
          </w:p>
          <w:p w14:paraId="0D8132DC" w14:textId="77777777" w:rsidR="00334DC6" w:rsidRDefault="00334DC6" w:rsidP="00334DC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11045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Regelversorgung (251 bis 350 Betten)</w:t>
            </w:r>
          </w:p>
          <w:p w14:paraId="3088DAF2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884711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Zentralversorgung (351 bis 650 Betten)</w:t>
            </w:r>
          </w:p>
          <w:p w14:paraId="0D443229" w14:textId="77777777" w:rsidR="00334DC6" w:rsidRDefault="00334DC6" w:rsidP="00334DC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7559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Maximalversorgung (über 651 Betten)</w:t>
            </w:r>
          </w:p>
          <w:p w14:paraId="0C4503DF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622349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1536112673"/>
              <w:placeholder>
                <w:docPart w:val="C9C9361C546B4063830AD0588018C583"/>
              </w:placeholder>
              <w:showingPlcHdr/>
            </w:sdtPr>
            <w:sdtContent>
              <w:p w14:paraId="18E39BD7" w14:textId="4EB24599" w:rsidR="00334DC6" w:rsidRDefault="00334DC6" w:rsidP="00334DC6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334DC6" w:rsidRPr="00D73224" w14:paraId="3011B3F6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1ABA5E21" w14:textId="77777777" w:rsidR="00334DC6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  <w:p w14:paraId="5521D48F" w14:textId="6B0E32A9" w:rsidR="00334DC6" w:rsidRPr="00D73224" w:rsidRDefault="00334DC6" w:rsidP="00334DC6">
            <w:pPr>
              <w:rPr>
                <w:rFonts w:ascii="Calibri" w:eastAsia="Calibri" w:hAnsi="Calibri" w:cs="Calibri"/>
              </w:rPr>
            </w:pPr>
          </w:p>
        </w:tc>
        <w:sdt>
          <w:sdtPr>
            <w:rPr>
              <w:rFonts w:ascii="Calibri" w:eastAsia="Calibri" w:hAnsi="Calibri" w:cs="Calibri"/>
            </w:rPr>
            <w:id w:val="498470056"/>
            <w:placeholder>
              <w:docPart w:val="544EA2381620455581673609820C7054"/>
            </w:placeholder>
            <w:showingPlcHdr/>
          </w:sdtPr>
          <w:sdtContent>
            <w:tc>
              <w:tcPr>
                <w:tcW w:w="4407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A7E7315" w14:textId="479F44CB" w:rsidR="00334DC6" w:rsidRDefault="00334DC6" w:rsidP="00334DC6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34DC6" w:rsidRPr="00D73224" w14:paraId="6B81D286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5C4ABF05" w14:textId="6F9F9A99" w:rsidR="00334DC6" w:rsidRDefault="00B80D5E" w:rsidP="00334DC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Angabe zur Maßnahme</w:t>
            </w:r>
          </w:p>
          <w:p w14:paraId="3231BB36" w14:textId="1A377330" w:rsidR="00334DC6" w:rsidRPr="00D73224" w:rsidRDefault="00334DC6" w:rsidP="00334DC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1AC3B9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9078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Neubau</w:t>
            </w:r>
          </w:p>
          <w:p w14:paraId="6CD34AE0" w14:textId="77777777" w:rsidR="00334DC6" w:rsidRDefault="00334DC6" w:rsidP="00334DC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60637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Bauen im Bestand</w:t>
            </w:r>
          </w:p>
          <w:sdt>
            <w:sdtPr>
              <w:rPr>
                <w:rFonts w:ascii="Calibri" w:eastAsia="Calibri" w:hAnsi="Calibri" w:cs="Calibri"/>
              </w:rPr>
              <w:id w:val="524910601"/>
              <w:placeholder>
                <w:docPart w:val="021A1C14AD674293A6E3D9F676A60896"/>
              </w:placeholder>
              <w:showingPlcHdr/>
            </w:sdtPr>
            <w:sdtContent>
              <w:p w14:paraId="2FDA79DD" w14:textId="72C44028" w:rsidR="00334DC6" w:rsidRDefault="00334DC6" w:rsidP="00334DC6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334DC6" w:rsidRPr="00D73224" w14:paraId="759C3E61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43E99921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</w:t>
            </w:r>
            <w:r>
              <w:rPr>
                <w:rFonts w:ascii="Calibri" w:eastAsia="Calibri" w:hAnsi="Calibri" w:cs="Calibri"/>
              </w:rPr>
              <w:t>Hochbau und</w:t>
            </w:r>
            <w:r w:rsidRPr="00D73224">
              <w:rPr>
                <w:rFonts w:ascii="Calibri" w:eastAsia="Calibri" w:hAnsi="Calibri" w:cs="Calibri"/>
              </w:rPr>
              <w:t xml:space="preserve"> Technischen Ausrüstung (TA) nach DIN 276 Kostengruppe </w:t>
            </w:r>
            <w:r>
              <w:rPr>
                <w:rFonts w:ascii="Calibri" w:eastAsia="Calibri" w:hAnsi="Calibri" w:cs="Calibri"/>
              </w:rPr>
              <w:t>3</w:t>
            </w:r>
            <w:r w:rsidRPr="00D73224">
              <w:rPr>
                <w:rFonts w:ascii="Calibri" w:eastAsia="Calibri" w:hAnsi="Calibri" w:cs="Calibri"/>
              </w:rPr>
              <w:t>00</w:t>
            </w:r>
            <w:r>
              <w:rPr>
                <w:rFonts w:ascii="Calibri" w:eastAsia="Calibri" w:hAnsi="Calibri" w:cs="Calibri"/>
              </w:rPr>
              <w:t xml:space="preserve"> u. 400</w:t>
            </w:r>
          </w:p>
          <w:p w14:paraId="73A44DDF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E764434" w14:textId="02D86D66" w:rsidR="00334DC6" w:rsidRPr="00D73224" w:rsidRDefault="00334DC6" w:rsidP="00334DC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768E949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</w:t>
            </w:r>
            <w:r>
              <w:rPr>
                <w:rFonts w:ascii="Calibri" w:eastAsia="Calibri" w:hAnsi="Calibri" w:cs="Calibri"/>
              </w:rPr>
              <w:t>300</w:t>
            </w:r>
            <w:r w:rsidRPr="00D73224">
              <w:rPr>
                <w:rFonts w:ascii="Calibri" w:eastAsia="Calibri" w:hAnsi="Calibri" w:cs="Calibri"/>
              </w:rPr>
              <w:t xml:space="preserve"> netto: </w:t>
            </w:r>
            <w:sdt>
              <w:sdtPr>
                <w:rPr>
                  <w:rFonts w:ascii="Calibri" w:eastAsia="Calibri" w:hAnsi="Calibri" w:cs="Calibri"/>
                </w:rPr>
                <w:id w:val="849139944"/>
                <w:placeholder>
                  <w:docPart w:val="6506405AD7A34A1EB220740C67D4E640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C0FCF9B" w14:textId="3ECA78E0" w:rsidR="00334DC6" w:rsidRDefault="00334DC6" w:rsidP="00334DC6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-1773466956"/>
                <w:placeholder>
                  <w:docPart w:val="52FFCC4A968F45A3AB816D6FC7DAAC21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34DC6" w:rsidRPr="00D73224" w14:paraId="2444877E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023A93D8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in m²)</w:t>
            </w:r>
          </w:p>
          <w:p w14:paraId="1C4675A6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611FD9D" w14:textId="1FFB2EAE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E810B3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451709427"/>
              <w:placeholder>
                <w:docPart w:val="597A455CD71A4065B6629C67F6E078AB"/>
              </w:placeholder>
              <w:showingPlcHdr/>
            </w:sdtPr>
            <w:sdtContent>
              <w:p w14:paraId="7B3B1293" w14:textId="6BD557B3" w:rsidR="00334DC6" w:rsidRPr="00D73224" w:rsidRDefault="00334DC6" w:rsidP="00334DC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334DC6" w:rsidRPr="00D73224" w14:paraId="69B5C043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37C26DDE" w14:textId="77777777" w:rsidR="00334DC6" w:rsidRDefault="00334DC6" w:rsidP="00334DC6">
            <w:pPr>
              <w:rPr>
                <w:rFonts w:ascii="Calibri" w:eastAsia="Calibri" w:hAnsi="Calibri" w:cs="Calibri"/>
              </w:rPr>
            </w:pPr>
            <w:bookmarkStart w:id="1" w:name="_Hlk210826902"/>
            <w:r w:rsidRPr="00334DC6">
              <w:rPr>
                <w:rFonts w:ascii="Calibri" w:eastAsia="Calibri" w:hAnsi="Calibri" w:cs="Calibri"/>
              </w:rPr>
              <w:t xml:space="preserve">Welche Leistungsphasen der </w:t>
            </w:r>
            <w:r w:rsidRPr="00334DC6">
              <w:rPr>
                <w:rFonts w:ascii="Calibri" w:eastAsia="Calibri" w:hAnsi="Calibri" w:cs="Calibri"/>
              </w:rPr>
              <w:t>Generalplanung</w:t>
            </w:r>
            <w:r w:rsidRPr="00334DC6">
              <w:rPr>
                <w:rFonts w:ascii="Calibri" w:eastAsia="Calibri" w:hAnsi="Calibri" w:cs="Calibri"/>
              </w:rPr>
              <w:t xml:space="preserve"> Gebäude wurden im Rahmen des Referenzprojektes erbracht?</w:t>
            </w:r>
          </w:p>
          <w:p w14:paraId="19244BB6" w14:textId="38FDB6AA" w:rsidR="009E23DD" w:rsidRDefault="009E23DD" w:rsidP="00334DC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Bitte teilen Sie das entsprechende Leistungsbild mit.</w:t>
            </w: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E6AE52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841435093"/>
              <w:placeholder>
                <w:docPart w:val="F89F0D81FBDA44999124EC8C44B42E84"/>
              </w:placeholder>
              <w:showingPlcHdr/>
            </w:sdtPr>
            <w:sdtContent>
              <w:p w14:paraId="207954C5" w14:textId="7FBA8409" w:rsidR="00334DC6" w:rsidRPr="00D73224" w:rsidRDefault="00334DC6" w:rsidP="00334DC6">
                <w:pPr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bookmarkEnd w:id="1"/>
      <w:tr w:rsidR="00334DC6" w:rsidRPr="00D73224" w14:paraId="2347E5D4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59658AAA" w14:textId="77777777" w:rsidR="00334DC6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27858C27" w14:textId="77777777" w:rsidR="00334DC6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5E7954" w14:textId="77777777" w:rsidR="00334DC6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8615818" w14:textId="77777777" w:rsidR="00334DC6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C7E068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D80DA7D" w14:textId="77777777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178017722"/>
                <w:placeholder>
                  <w:docPart w:val="874309E17CEF428388F82CA9A351F0FD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334AC2AE" w14:textId="77777777" w:rsidR="00334DC6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372039307"/>
                <w:placeholder>
                  <w:docPart w:val="B514D173BE5740159DC284D07A58FF03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CC100C8" w14:textId="561B5BCF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-708563224"/>
                <w:placeholder>
                  <w:docPart w:val="874309E17CEF428388F82CA9A351F0FD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34DC6" w:rsidRPr="00D73224" w14:paraId="13C26E80" w14:textId="77777777" w:rsidTr="00334DC6">
        <w:tc>
          <w:tcPr>
            <w:tcW w:w="4807" w:type="dxa"/>
            <w:tcBorders>
              <w:left w:val="nil"/>
              <w:bottom w:val="single" w:sz="4" w:space="0" w:color="auto"/>
              <w:right w:val="nil"/>
            </w:tcBorders>
          </w:tcPr>
          <w:p w14:paraId="689D6464" w14:textId="47399F70" w:rsidR="00334DC6" w:rsidRPr="00D73224" w:rsidRDefault="00334DC6" w:rsidP="00334DC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Angaben zum Auftragsvolumen in Mio. €</w:t>
            </w:r>
          </w:p>
        </w:tc>
        <w:tc>
          <w:tcPr>
            <w:tcW w:w="4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sdt>
            <w:sdtPr>
              <w:rPr>
                <w:rFonts w:ascii="Calibri" w:eastAsia="Calibri" w:hAnsi="Calibri" w:cs="Calibri"/>
              </w:rPr>
              <w:id w:val="-1120607576"/>
              <w:placeholder>
                <w:docPart w:val="E4740832086045A387CF4A7761492F3E"/>
              </w:placeholder>
              <w:showingPlcHdr/>
            </w:sdtPr>
            <w:sdtContent>
              <w:p w14:paraId="0DD08672" w14:textId="72134367" w:rsidR="00334DC6" w:rsidRPr="00D73224" w:rsidRDefault="00334DC6" w:rsidP="00334DC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47187F8E" w14:textId="1974C96A" w:rsidR="00F50B43" w:rsidRDefault="00F50B43" w:rsidP="00EF5F4F">
      <w:pPr>
        <w:spacing w:before="0" w:after="160"/>
        <w:rPr>
          <w:b/>
          <w:bCs/>
          <w:lang w:bidi="de-DE"/>
        </w:rPr>
      </w:pPr>
    </w:p>
    <w:p w14:paraId="0CB24284" w14:textId="77777777" w:rsidR="003422D3" w:rsidRPr="00BD5308" w:rsidRDefault="003422D3" w:rsidP="00EF5F4F">
      <w:pPr>
        <w:spacing w:before="0" w:after="160"/>
        <w:rPr>
          <w:b/>
          <w:bCs/>
          <w:lang w:bidi="de-DE"/>
        </w:rPr>
      </w:pPr>
    </w:p>
    <w:sectPr w:rsidR="003422D3" w:rsidRPr="00BD5308" w:rsidSect="00F50B43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2FE30045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</w:t>
          </w:r>
          <w:r w:rsidR="00176BAD">
            <w:rPr>
              <w:rFonts w:cs="Arial"/>
              <w:bCs/>
            </w:rPr>
            <w:t>0945-2025</w:t>
          </w:r>
        </w:p>
      </w:tc>
      <w:tc>
        <w:tcPr>
          <w:tcW w:w="5040" w:type="dxa"/>
          <w:vAlign w:val="center"/>
        </w:tcPr>
        <w:p w14:paraId="07F228BC" w14:textId="681B79B6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r>
            <w:rPr>
              <w:rFonts w:ascii="CIDFont+F2" w:hAnsi="CIDFont+F2" w:cs="CIDFont+F2"/>
              <w:b/>
              <w:sz w:val="20"/>
              <w:szCs w:val="20"/>
            </w:rPr>
            <w:t xml:space="preserve">Formblatt: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 xml:space="preserve">Referenzen 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15A1D345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176BAD" w:rsidRPr="00176BAD">
            <w:rPr>
              <w:rFonts w:cs="Arial"/>
              <w:b/>
              <w:bCs/>
            </w:rPr>
            <w:t>71000000-8</w:t>
          </w:r>
          <w:r w:rsidR="00D771A3">
            <w:rPr>
              <w:rFonts w:cs="Arial"/>
            </w:rPr>
            <w:t xml:space="preserve"> </w:t>
          </w:r>
          <w:r w:rsidR="00176BAD" w:rsidRPr="00176BAD">
            <w:rPr>
              <w:rFonts w:cs="Arial"/>
              <w:bCs/>
              <w:sz w:val="18"/>
              <w:szCs w:val="18"/>
            </w:rPr>
            <w:t>Dienstleistungen von Architektur-, Konstruktions- und Ingenieurbüros und Prüfstellen</w:t>
          </w:r>
        </w:p>
      </w:tc>
      <w:tc>
        <w:tcPr>
          <w:tcW w:w="5040" w:type="dxa"/>
          <w:vAlign w:val="center"/>
        </w:tcPr>
        <w:p w14:paraId="47E0B0DA" w14:textId="39C0C21E" w:rsidR="00703902" w:rsidRPr="00582435" w:rsidRDefault="00176BAD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>Vi</w:t>
          </w:r>
          <w:r w:rsidR="00D771A3">
            <w:rPr>
              <w:rFonts w:cs="Arial"/>
              <w:b/>
            </w:rPr>
            <w:t xml:space="preserve">vantes </w:t>
          </w:r>
          <w:r>
            <w:rPr>
              <w:rFonts w:cs="Arial"/>
              <w:b/>
            </w:rPr>
            <w:t>HUK, Generalplanung, Herstellung Zytostatika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E87"/>
    <w:rsid w:val="000F696A"/>
    <w:rsid w:val="000F7AED"/>
    <w:rsid w:val="00115B8E"/>
    <w:rsid w:val="0011629F"/>
    <w:rsid w:val="001169D6"/>
    <w:rsid w:val="00121054"/>
    <w:rsid w:val="001500EA"/>
    <w:rsid w:val="00163FDC"/>
    <w:rsid w:val="0016434D"/>
    <w:rsid w:val="00166E5B"/>
    <w:rsid w:val="00176BAD"/>
    <w:rsid w:val="00193F96"/>
    <w:rsid w:val="0019446B"/>
    <w:rsid w:val="001A7E9E"/>
    <w:rsid w:val="001C4330"/>
    <w:rsid w:val="001D2C41"/>
    <w:rsid w:val="001D4AB0"/>
    <w:rsid w:val="001D562D"/>
    <w:rsid w:val="001F2C83"/>
    <w:rsid w:val="001F55CA"/>
    <w:rsid w:val="00224A50"/>
    <w:rsid w:val="00224F61"/>
    <w:rsid w:val="0024144A"/>
    <w:rsid w:val="00272997"/>
    <w:rsid w:val="00281C61"/>
    <w:rsid w:val="002A46F6"/>
    <w:rsid w:val="002B330A"/>
    <w:rsid w:val="002C1763"/>
    <w:rsid w:val="002E4CCD"/>
    <w:rsid w:val="00317F7F"/>
    <w:rsid w:val="00321F10"/>
    <w:rsid w:val="00334DC6"/>
    <w:rsid w:val="003422D3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273BB"/>
    <w:rsid w:val="00562286"/>
    <w:rsid w:val="005A7E2E"/>
    <w:rsid w:val="005B358D"/>
    <w:rsid w:val="005E5003"/>
    <w:rsid w:val="006019DA"/>
    <w:rsid w:val="00605AE6"/>
    <w:rsid w:val="006143EE"/>
    <w:rsid w:val="00656726"/>
    <w:rsid w:val="00656C08"/>
    <w:rsid w:val="00663EEF"/>
    <w:rsid w:val="006F63D6"/>
    <w:rsid w:val="00703902"/>
    <w:rsid w:val="007049D0"/>
    <w:rsid w:val="0071737E"/>
    <w:rsid w:val="00730AB0"/>
    <w:rsid w:val="007348AF"/>
    <w:rsid w:val="00734FCD"/>
    <w:rsid w:val="0075652E"/>
    <w:rsid w:val="0077691B"/>
    <w:rsid w:val="00787FA0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6F69"/>
    <w:rsid w:val="0085057F"/>
    <w:rsid w:val="0088470D"/>
    <w:rsid w:val="008C1AAD"/>
    <w:rsid w:val="008C538F"/>
    <w:rsid w:val="008E103A"/>
    <w:rsid w:val="008E1FEC"/>
    <w:rsid w:val="00916DD7"/>
    <w:rsid w:val="009377C1"/>
    <w:rsid w:val="00991F9F"/>
    <w:rsid w:val="009A11D5"/>
    <w:rsid w:val="009B7F1F"/>
    <w:rsid w:val="009C44F7"/>
    <w:rsid w:val="009E23DD"/>
    <w:rsid w:val="009F1A31"/>
    <w:rsid w:val="009F58FF"/>
    <w:rsid w:val="00A3012E"/>
    <w:rsid w:val="00A3106E"/>
    <w:rsid w:val="00A42196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55920"/>
    <w:rsid w:val="00B6185F"/>
    <w:rsid w:val="00B80D5E"/>
    <w:rsid w:val="00B8146F"/>
    <w:rsid w:val="00B91B99"/>
    <w:rsid w:val="00BB3AFE"/>
    <w:rsid w:val="00BD5308"/>
    <w:rsid w:val="00C11715"/>
    <w:rsid w:val="00C30CAE"/>
    <w:rsid w:val="00C40BE8"/>
    <w:rsid w:val="00C7160A"/>
    <w:rsid w:val="00C71A00"/>
    <w:rsid w:val="00CF02D5"/>
    <w:rsid w:val="00D06C28"/>
    <w:rsid w:val="00D14D4E"/>
    <w:rsid w:val="00D23C6C"/>
    <w:rsid w:val="00D37175"/>
    <w:rsid w:val="00D705A8"/>
    <w:rsid w:val="00D73224"/>
    <w:rsid w:val="00D75F54"/>
    <w:rsid w:val="00D771A3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82591"/>
    <w:rsid w:val="00FA2682"/>
    <w:rsid w:val="00FB005F"/>
    <w:rsid w:val="00FC7329"/>
    <w:rsid w:val="00FC7C66"/>
    <w:rsid w:val="00FE037F"/>
    <w:rsid w:val="00FE0FB8"/>
    <w:rsid w:val="00FF0957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F8E85A1F914BA5B9B53771300EB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EB7756-50B2-4707-8ADA-DE556508C1D9}"/>
      </w:docPartPr>
      <w:docPartBody>
        <w:p w:rsidR="009420A1" w:rsidRDefault="00763870" w:rsidP="00763870">
          <w:pPr>
            <w:pStyle w:val="57F8E85A1F914BA5B9B53771300EBC3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BB99A874E41328DE0CAA71616A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65D5D-7E35-4C32-99CA-D4250DE2968B}"/>
      </w:docPartPr>
      <w:docPartBody>
        <w:p w:rsidR="009420A1" w:rsidRDefault="00763870" w:rsidP="00763870">
          <w:pPr>
            <w:pStyle w:val="858BB99A874E41328DE0CAA71616A3F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3CBCD7FD5841A5B36B0F34DBC13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0AA3BA-3DC8-4153-948D-F319FD80CB84}"/>
      </w:docPartPr>
      <w:docPartBody>
        <w:p w:rsidR="009420A1" w:rsidRDefault="00763870" w:rsidP="00763870">
          <w:pPr>
            <w:pStyle w:val="203CBCD7FD5841A5B36B0F34DBC13CE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D15089DA814BA5A5716A7E4A0FB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C79E3E-A5D0-4F7D-ABFC-A8D5456CDCCB}"/>
      </w:docPartPr>
      <w:docPartBody>
        <w:p w:rsidR="009420A1" w:rsidRDefault="00763870" w:rsidP="00763870">
          <w:pPr>
            <w:pStyle w:val="85D15089DA814BA5A5716A7E4A0FB26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E5DBEFE1824173AC949687B1F0E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4ADDA0-0493-4C35-9578-F337C2830816}"/>
      </w:docPartPr>
      <w:docPartBody>
        <w:p w:rsidR="009420A1" w:rsidRDefault="00763870" w:rsidP="00763870">
          <w:pPr>
            <w:pStyle w:val="19E5DBEFE1824173AC949687B1F0EC0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ED8D914F0642D796B16177B5509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03B909-F336-4F8E-A4C5-B81BA721BFAA}"/>
      </w:docPartPr>
      <w:docPartBody>
        <w:p w:rsidR="009420A1" w:rsidRDefault="00763870" w:rsidP="00763870">
          <w:pPr>
            <w:pStyle w:val="92ED8D914F0642D796B16177B550953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BAC061527B4C799DB6666A9924C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8F9433-D579-4940-AE52-8B75FCD7914F}"/>
      </w:docPartPr>
      <w:docPartBody>
        <w:p w:rsidR="00D92ACB" w:rsidRDefault="00C21FA3" w:rsidP="00C21FA3">
          <w:pPr>
            <w:pStyle w:val="13BAC061527B4C799DB6666A9924C735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4F7C9D77C54586A0F2F74DCB8844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65BD50-56FB-45CF-893D-28E3032E7C8A}"/>
      </w:docPartPr>
      <w:docPartBody>
        <w:p w:rsidR="00000000" w:rsidRDefault="00C55EEB" w:rsidP="00C55EEB">
          <w:pPr>
            <w:pStyle w:val="B94F7C9D77C54586A0F2F74DCB8844A5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F96395667049C38913851380BE0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E8D34C-947E-4E35-8BB3-F67461160A2A}"/>
      </w:docPartPr>
      <w:docPartBody>
        <w:p w:rsidR="00000000" w:rsidRDefault="00C55EEB" w:rsidP="00C55EEB">
          <w:pPr>
            <w:pStyle w:val="A3F96395667049C38913851380BE078E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DC8BCDD3EE4FA6AEB55CD220C72E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C93625-2DC6-4F6D-8FD3-7E3BD9A48BCE}"/>
      </w:docPartPr>
      <w:docPartBody>
        <w:p w:rsidR="00000000" w:rsidRDefault="00C55EEB" w:rsidP="00C55EEB">
          <w:pPr>
            <w:pStyle w:val="1CDC8BCDD3EE4FA6AEB55CD220C72ED5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A70E47930400184279107C6386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D485AA-89DB-4638-A1DF-716CCB4BE53D}"/>
      </w:docPartPr>
      <w:docPartBody>
        <w:p w:rsidR="00000000" w:rsidRDefault="00C55EEB" w:rsidP="00C55EEB">
          <w:pPr>
            <w:pStyle w:val="47DA70E47930400184279107C638611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B3230EC747DE9678B900F2B1CD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CB48F8-5F18-4BFA-8B8F-4C39281282F7}"/>
      </w:docPartPr>
      <w:docPartBody>
        <w:p w:rsidR="00000000" w:rsidRDefault="00C55EEB" w:rsidP="00C55EEB">
          <w:pPr>
            <w:pStyle w:val="93C8B3230EC747DE9678B900F2B1CD7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AFFEFC9440469BA2A7D2C0AAD173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5C4C34-3822-4B95-A0C5-BB6B0C5314FA}"/>
      </w:docPartPr>
      <w:docPartBody>
        <w:p w:rsidR="00000000" w:rsidRDefault="00C55EEB" w:rsidP="00C55EEB">
          <w:pPr>
            <w:pStyle w:val="EEAFFEFC9440469BA2A7D2C0AAD1733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E1E2107D48480BBE48CE1D7FB748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473C26-381C-4BA0-8A69-C2C2D78B779A}"/>
      </w:docPartPr>
      <w:docPartBody>
        <w:p w:rsidR="00000000" w:rsidRDefault="00C55EEB" w:rsidP="00C55EEB">
          <w:pPr>
            <w:pStyle w:val="23E1E2107D48480BBE48CE1D7FB748C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786B184C1B43B8BB11CC21B8423E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009A2-7E2F-4BAC-82C5-83408562257F}"/>
      </w:docPartPr>
      <w:docPartBody>
        <w:p w:rsidR="00000000" w:rsidRDefault="00C55EEB" w:rsidP="00C55EEB">
          <w:pPr>
            <w:pStyle w:val="AF786B184C1B43B8BB11CC21B8423E1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8FEA7812024178A930A56E45AFED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845F03-5227-48EE-9A71-A197E3BCC627}"/>
      </w:docPartPr>
      <w:docPartBody>
        <w:p w:rsidR="00000000" w:rsidRDefault="00C55EEB" w:rsidP="00C55EEB">
          <w:pPr>
            <w:pStyle w:val="5B8FEA7812024178A930A56E45AFEDA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5C394133914503AB69534E6B8335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E72D51-7A50-48AC-BAE4-2BD3594904A1}"/>
      </w:docPartPr>
      <w:docPartBody>
        <w:p w:rsidR="00000000" w:rsidRDefault="00C55EEB" w:rsidP="00C55EEB">
          <w:pPr>
            <w:pStyle w:val="9D5C394133914503AB69534E6B833511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3AA2F36BA84C5080FE7BDFBB5AC6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E8DA30-7378-4E6F-A5B8-08377E43B1AB}"/>
      </w:docPartPr>
      <w:docPartBody>
        <w:p w:rsidR="00000000" w:rsidRDefault="00C55EEB" w:rsidP="00C55EEB">
          <w:pPr>
            <w:pStyle w:val="493AA2F36BA84C5080FE7BDFBB5AC6D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80AF1F41994779BBA64921D596BD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91692-AF7C-4E2C-8561-2157BCFA9B64}"/>
      </w:docPartPr>
      <w:docPartBody>
        <w:p w:rsidR="00000000" w:rsidRDefault="00C55EEB" w:rsidP="00C55EEB">
          <w:pPr>
            <w:pStyle w:val="9280AF1F41994779BBA64921D596BDA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BF93DA2279452A9D82A591439951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06955F-1621-442D-8B87-83F621F372F6}"/>
      </w:docPartPr>
      <w:docPartBody>
        <w:p w:rsidR="00000000" w:rsidRDefault="00C55EEB" w:rsidP="00C55EEB">
          <w:pPr>
            <w:pStyle w:val="4CBF93DA2279452A9D82A5914399512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DF7D14CFC84489A589419172A44E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8785DC-B876-46CA-BC5B-8C1D820A97A8}"/>
      </w:docPartPr>
      <w:docPartBody>
        <w:p w:rsidR="00000000" w:rsidRDefault="00C55EEB" w:rsidP="00C55EEB">
          <w:pPr>
            <w:pStyle w:val="B3DF7D14CFC84489A589419172A44E2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C9361C546B4063830AD0588018C5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D1431B-7E8E-45F0-8615-CE3E43683D4D}"/>
      </w:docPartPr>
      <w:docPartBody>
        <w:p w:rsidR="00000000" w:rsidRDefault="00C55EEB" w:rsidP="00C55EEB">
          <w:pPr>
            <w:pStyle w:val="C9C9361C546B4063830AD0588018C58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4EA2381620455581673609820C70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EB205C-D129-4F75-ACFB-09BD9CDC8BB4}"/>
      </w:docPartPr>
      <w:docPartBody>
        <w:p w:rsidR="00000000" w:rsidRDefault="00C55EEB" w:rsidP="00C55EEB">
          <w:pPr>
            <w:pStyle w:val="544EA2381620455581673609820C7054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1A1C14AD674293A6E3D9F676A608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E445A-5608-4367-92B2-E1A2CA2CD24F}"/>
      </w:docPartPr>
      <w:docPartBody>
        <w:p w:rsidR="00000000" w:rsidRDefault="00C55EEB" w:rsidP="00C55EEB">
          <w:pPr>
            <w:pStyle w:val="021A1C14AD674293A6E3D9F676A6089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06405AD7A34A1EB220740C67D4E6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E49C4F-51E6-488D-A752-3FFC9A02E6E4}"/>
      </w:docPartPr>
      <w:docPartBody>
        <w:p w:rsidR="00000000" w:rsidRDefault="00C55EEB" w:rsidP="00C55EEB">
          <w:pPr>
            <w:pStyle w:val="6506405AD7A34A1EB220740C67D4E64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FFCC4A968F45A3AB816D6FC7DAAC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67FB7-E233-46A3-8627-4BA3D2B60884}"/>
      </w:docPartPr>
      <w:docPartBody>
        <w:p w:rsidR="00000000" w:rsidRDefault="00C55EEB" w:rsidP="00C55EEB">
          <w:pPr>
            <w:pStyle w:val="52FFCC4A968F45A3AB816D6FC7DAAC21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7A455CD71A4065B6629C67F6E078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DCB3C-BD30-4082-980F-2B87544A8FD6}"/>
      </w:docPartPr>
      <w:docPartBody>
        <w:p w:rsidR="00000000" w:rsidRDefault="00C55EEB" w:rsidP="00C55EEB">
          <w:pPr>
            <w:pStyle w:val="597A455CD71A4065B6629C67F6E078AB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F0D81FBDA44999124EC8C44B42E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3282F2-06A3-462B-BB22-B5D695704E3C}"/>
      </w:docPartPr>
      <w:docPartBody>
        <w:p w:rsidR="00000000" w:rsidRDefault="00C55EEB" w:rsidP="00C55EEB">
          <w:pPr>
            <w:pStyle w:val="F89F0D81FBDA44999124EC8C44B42E84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4309E17CEF428388F82CA9A351F0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E519D8-D69B-4667-9789-2611C17C301C}"/>
      </w:docPartPr>
      <w:docPartBody>
        <w:p w:rsidR="00000000" w:rsidRDefault="00C55EEB" w:rsidP="00C55EEB">
          <w:pPr>
            <w:pStyle w:val="874309E17CEF428388F82CA9A351F0F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14D173BE5740159DC284D07A58FF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76B6D7-B994-4EA9-99AC-31D5CC2888AA}"/>
      </w:docPartPr>
      <w:docPartBody>
        <w:p w:rsidR="00000000" w:rsidRDefault="00C55EEB" w:rsidP="00C55EEB">
          <w:pPr>
            <w:pStyle w:val="B514D173BE5740159DC284D07A58FF0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740832086045A387CF4A7761492F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94C2C0-AE83-4A85-B4FE-B749949175E9}"/>
      </w:docPartPr>
      <w:docPartBody>
        <w:p w:rsidR="00000000" w:rsidRDefault="00C55EEB" w:rsidP="00C55EEB">
          <w:pPr>
            <w:pStyle w:val="E4740832086045A387CF4A7761492F3E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1C784F"/>
    <w:rsid w:val="001F5DAA"/>
    <w:rsid w:val="005D3954"/>
    <w:rsid w:val="00763870"/>
    <w:rsid w:val="009420A1"/>
    <w:rsid w:val="00C21FA3"/>
    <w:rsid w:val="00C55EEB"/>
    <w:rsid w:val="00D92ACB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55EEB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CC65767CE9114600AF7C385B186E504F">
    <w:name w:val="CC65767CE9114600AF7C385B186E504F"/>
    <w:rsid w:val="005D3954"/>
  </w:style>
  <w:style w:type="paragraph" w:customStyle="1" w:styleId="635B9D6515164057AE271384894C8A92">
    <w:name w:val="635B9D6515164057AE271384894C8A92"/>
    <w:rsid w:val="005D3954"/>
  </w:style>
  <w:style w:type="paragraph" w:customStyle="1" w:styleId="086F78E239464B83942B1E47BEB9BD87">
    <w:name w:val="086F78E239464B83942B1E47BEB9BD87"/>
    <w:rsid w:val="00763870"/>
  </w:style>
  <w:style w:type="paragraph" w:customStyle="1" w:styleId="57F8E85A1F914BA5B9B53771300EBC30">
    <w:name w:val="57F8E85A1F914BA5B9B53771300EBC30"/>
    <w:rsid w:val="00763870"/>
  </w:style>
  <w:style w:type="paragraph" w:customStyle="1" w:styleId="844EF61F1C5349B28594534C2324893E">
    <w:name w:val="844EF61F1C5349B28594534C2324893E"/>
    <w:rsid w:val="00763870"/>
  </w:style>
  <w:style w:type="paragraph" w:customStyle="1" w:styleId="0914ED211AF840F4B12C2716FD6CC6FD">
    <w:name w:val="0914ED211AF840F4B12C2716FD6CC6FD"/>
    <w:rsid w:val="00763870"/>
  </w:style>
  <w:style w:type="paragraph" w:customStyle="1" w:styleId="858BB99A874E41328DE0CAA71616A3F8">
    <w:name w:val="858BB99A874E41328DE0CAA71616A3F8"/>
    <w:rsid w:val="00763870"/>
  </w:style>
  <w:style w:type="paragraph" w:customStyle="1" w:styleId="6D9901BC62A4428196E24F6405020DDA">
    <w:name w:val="6D9901BC62A4428196E24F6405020DDA"/>
    <w:rsid w:val="00763870"/>
  </w:style>
  <w:style w:type="paragraph" w:customStyle="1" w:styleId="4436F796ADEE4CADA151CA5606ABF267">
    <w:name w:val="4436F796ADEE4CADA151CA5606ABF267"/>
    <w:rsid w:val="00763870"/>
  </w:style>
  <w:style w:type="paragraph" w:customStyle="1" w:styleId="6ED381C461234ED8827903F53474FC5B">
    <w:name w:val="6ED381C461234ED8827903F53474FC5B"/>
    <w:rsid w:val="00763870"/>
  </w:style>
  <w:style w:type="paragraph" w:customStyle="1" w:styleId="203CBCD7FD5841A5B36B0F34DBC13CE8">
    <w:name w:val="203CBCD7FD5841A5B36B0F34DBC13CE8"/>
    <w:rsid w:val="00763870"/>
  </w:style>
  <w:style w:type="paragraph" w:customStyle="1" w:styleId="85D15089DA814BA5A5716A7E4A0FB262">
    <w:name w:val="85D15089DA814BA5A5716A7E4A0FB262"/>
    <w:rsid w:val="00763870"/>
  </w:style>
  <w:style w:type="paragraph" w:customStyle="1" w:styleId="ECF28FB6001C4E0B886144DE6C00713F">
    <w:name w:val="ECF28FB6001C4E0B886144DE6C00713F"/>
    <w:rsid w:val="00763870"/>
  </w:style>
  <w:style w:type="paragraph" w:customStyle="1" w:styleId="78D417D227404C6086C823E358C7C671">
    <w:name w:val="78D417D227404C6086C823E358C7C671"/>
    <w:rsid w:val="00763870"/>
  </w:style>
  <w:style w:type="paragraph" w:customStyle="1" w:styleId="762FBDD523B44CD882EF3D0325E1AD6C">
    <w:name w:val="762FBDD523B44CD882EF3D0325E1AD6C"/>
    <w:rsid w:val="00763870"/>
  </w:style>
  <w:style w:type="paragraph" w:customStyle="1" w:styleId="A0770216E1F544B7A2A83BC1F6558705">
    <w:name w:val="A0770216E1F544B7A2A83BC1F6558705"/>
    <w:rsid w:val="00763870"/>
  </w:style>
  <w:style w:type="paragraph" w:customStyle="1" w:styleId="946E31932EA3496A95069524529C1215">
    <w:name w:val="946E31932EA3496A95069524529C1215"/>
    <w:rsid w:val="00763870"/>
  </w:style>
  <w:style w:type="paragraph" w:customStyle="1" w:styleId="3F247834D3A44194BB4CD448A786A69E">
    <w:name w:val="3F247834D3A44194BB4CD448A786A69E"/>
    <w:rsid w:val="00763870"/>
  </w:style>
  <w:style w:type="paragraph" w:customStyle="1" w:styleId="B68EAB773F3F42EFAEE58B68DDE749BA">
    <w:name w:val="B68EAB773F3F42EFAEE58B68DDE749BA"/>
    <w:rsid w:val="00763870"/>
  </w:style>
  <w:style w:type="paragraph" w:customStyle="1" w:styleId="969190B04CB44F1EA6A7A7623FF9C91D">
    <w:name w:val="969190B04CB44F1EA6A7A7623FF9C91D"/>
    <w:rsid w:val="00763870"/>
  </w:style>
  <w:style w:type="paragraph" w:customStyle="1" w:styleId="19E5DBEFE1824173AC949687B1F0EC00">
    <w:name w:val="19E5DBEFE1824173AC949687B1F0EC00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92ED8D914F0642D796B16177B5509536">
    <w:name w:val="92ED8D914F0642D796B16177B5509536"/>
    <w:rsid w:val="00763870"/>
  </w:style>
  <w:style w:type="paragraph" w:customStyle="1" w:styleId="5B9017E10E1D463C90989E938DC7C66F">
    <w:name w:val="5B9017E10E1D463C90989E938DC7C66F"/>
    <w:rsid w:val="00763870"/>
  </w:style>
  <w:style w:type="paragraph" w:customStyle="1" w:styleId="2093282FE674408AAF3D2435ADEA4C3D">
    <w:name w:val="2093282FE674408AAF3D2435ADEA4C3D"/>
    <w:rsid w:val="00763870"/>
  </w:style>
  <w:style w:type="paragraph" w:customStyle="1" w:styleId="1846CAE62737441FAD250610672A05F6">
    <w:name w:val="1846CAE62737441FAD250610672A05F6"/>
    <w:rsid w:val="00763870"/>
  </w:style>
  <w:style w:type="paragraph" w:customStyle="1" w:styleId="C6B74334FEF2499FB0D9C21239013BA0">
    <w:name w:val="C6B74334FEF2499FB0D9C21239013BA0"/>
    <w:rsid w:val="00763870"/>
  </w:style>
  <w:style w:type="paragraph" w:customStyle="1" w:styleId="D99AA717DCEE41BFB56FD6B8D69C2D64">
    <w:name w:val="D99AA717DCEE41BFB56FD6B8D69C2D64"/>
    <w:rsid w:val="00763870"/>
  </w:style>
  <w:style w:type="paragraph" w:customStyle="1" w:styleId="3BA2FF0EEB17410DACFF1ED6F1C2342A">
    <w:name w:val="3BA2FF0EEB17410DACFF1ED6F1C2342A"/>
    <w:rsid w:val="00763870"/>
  </w:style>
  <w:style w:type="paragraph" w:customStyle="1" w:styleId="1F97030D665940A0A28F5F30A3EEE6E7">
    <w:name w:val="1F97030D665940A0A28F5F30A3EEE6E7"/>
    <w:rsid w:val="00763870"/>
  </w:style>
  <w:style w:type="paragraph" w:customStyle="1" w:styleId="17E82DE672D945B582FBC01A466A59D0">
    <w:name w:val="17E82DE672D945B582FBC01A466A59D0"/>
    <w:rsid w:val="00763870"/>
  </w:style>
  <w:style w:type="paragraph" w:customStyle="1" w:styleId="A6CA41E549EF440DA32E4674ECAC3868">
    <w:name w:val="A6CA41E549EF440DA32E4674ECAC3868"/>
    <w:rsid w:val="00763870"/>
  </w:style>
  <w:style w:type="paragraph" w:customStyle="1" w:styleId="AE40701BCE5340168C55B7EE526C9F69">
    <w:name w:val="AE40701BCE5340168C55B7EE526C9F69"/>
    <w:rsid w:val="00763870"/>
  </w:style>
  <w:style w:type="paragraph" w:customStyle="1" w:styleId="0720BE3D2FBD493EB66E1D0FF82EA5B8">
    <w:name w:val="0720BE3D2FBD493EB66E1D0FF82EA5B8"/>
    <w:rsid w:val="00763870"/>
  </w:style>
  <w:style w:type="paragraph" w:customStyle="1" w:styleId="55B74AEC7D6E4A338EE6DF823A25B6DD">
    <w:name w:val="55B74AEC7D6E4A338EE6DF823A25B6DD"/>
    <w:rsid w:val="00763870"/>
  </w:style>
  <w:style w:type="paragraph" w:customStyle="1" w:styleId="1F79C6D7B1604B639AE1AA57A17FDF75">
    <w:name w:val="1F79C6D7B1604B639AE1AA57A17FDF75"/>
    <w:rsid w:val="00763870"/>
  </w:style>
  <w:style w:type="paragraph" w:customStyle="1" w:styleId="C4ED16CD4EAD43C381948EE9CCB1C346">
    <w:name w:val="C4ED16CD4EAD43C381948EE9CCB1C346"/>
    <w:rsid w:val="00763870"/>
  </w:style>
  <w:style w:type="paragraph" w:customStyle="1" w:styleId="C7C51420801B48E2A1D4333313D07203">
    <w:name w:val="C7C51420801B48E2A1D4333313D07203"/>
    <w:rsid w:val="00763870"/>
  </w:style>
  <w:style w:type="paragraph" w:customStyle="1" w:styleId="303B37B5722E4C04865620C209D65AE6">
    <w:name w:val="303B37B5722E4C04865620C209D65AE6"/>
    <w:rsid w:val="00763870"/>
  </w:style>
  <w:style w:type="paragraph" w:customStyle="1" w:styleId="ED6B80B116E4428AAB31B68556411B4C">
    <w:name w:val="ED6B80B116E4428AAB31B68556411B4C"/>
    <w:rsid w:val="00763870"/>
  </w:style>
  <w:style w:type="paragraph" w:customStyle="1" w:styleId="CC1CF1474E0B491D9597F8D9A1E85E3D">
    <w:name w:val="CC1CF1474E0B491D9597F8D9A1E85E3D"/>
    <w:rsid w:val="00763870"/>
  </w:style>
  <w:style w:type="paragraph" w:customStyle="1" w:styleId="52602D67BF34499A8D2D873E8FBBB23B">
    <w:name w:val="52602D67BF34499A8D2D873E8FBBB23B"/>
    <w:rsid w:val="00C21FA3"/>
  </w:style>
  <w:style w:type="paragraph" w:customStyle="1" w:styleId="13BAC061527B4C799DB6666A9924C735">
    <w:name w:val="13BAC061527B4C799DB6666A9924C735"/>
    <w:rsid w:val="00C21FA3"/>
  </w:style>
  <w:style w:type="paragraph" w:customStyle="1" w:styleId="E6E38AD81A184464A3D0FE61713E2D7F">
    <w:name w:val="E6E38AD81A184464A3D0FE61713E2D7F"/>
    <w:rsid w:val="00C21FA3"/>
  </w:style>
  <w:style w:type="paragraph" w:customStyle="1" w:styleId="B94F7C9D77C54586A0F2F74DCB8844A5">
    <w:name w:val="B94F7C9D77C54586A0F2F74DCB8844A5"/>
    <w:rsid w:val="00C55EEB"/>
  </w:style>
  <w:style w:type="paragraph" w:customStyle="1" w:styleId="A3F96395667049C38913851380BE078E">
    <w:name w:val="A3F96395667049C38913851380BE078E"/>
    <w:rsid w:val="00C55EEB"/>
  </w:style>
  <w:style w:type="paragraph" w:customStyle="1" w:styleId="1CDC8BCDD3EE4FA6AEB55CD220C72ED5">
    <w:name w:val="1CDC8BCDD3EE4FA6AEB55CD220C72ED5"/>
    <w:rsid w:val="00C55EEB"/>
  </w:style>
  <w:style w:type="paragraph" w:customStyle="1" w:styleId="47DA70E47930400184279107C638611D">
    <w:name w:val="47DA70E47930400184279107C638611D"/>
    <w:rsid w:val="00C55EEB"/>
  </w:style>
  <w:style w:type="paragraph" w:customStyle="1" w:styleId="93C8B3230EC747DE9678B900F2B1CD72">
    <w:name w:val="93C8B3230EC747DE9678B900F2B1CD72"/>
    <w:rsid w:val="00C55EEB"/>
  </w:style>
  <w:style w:type="paragraph" w:customStyle="1" w:styleId="EEAFFEFC9440469BA2A7D2C0AAD1733C">
    <w:name w:val="EEAFFEFC9440469BA2A7D2C0AAD1733C"/>
    <w:rsid w:val="00C55EEB"/>
  </w:style>
  <w:style w:type="paragraph" w:customStyle="1" w:styleId="23E1E2107D48480BBE48CE1D7FB748CC">
    <w:name w:val="23E1E2107D48480BBE48CE1D7FB748CC"/>
    <w:rsid w:val="00C55EEB"/>
  </w:style>
  <w:style w:type="paragraph" w:customStyle="1" w:styleId="AF786B184C1B43B8BB11CC21B8423E16">
    <w:name w:val="AF786B184C1B43B8BB11CC21B8423E16"/>
    <w:rsid w:val="00C55EEB"/>
  </w:style>
  <w:style w:type="paragraph" w:customStyle="1" w:styleId="5B8FEA7812024178A930A56E45AFEDA0">
    <w:name w:val="5B8FEA7812024178A930A56E45AFEDA0"/>
    <w:rsid w:val="00C55EEB"/>
  </w:style>
  <w:style w:type="paragraph" w:customStyle="1" w:styleId="9D5C394133914503AB69534E6B833511">
    <w:name w:val="9D5C394133914503AB69534E6B833511"/>
    <w:rsid w:val="00C55EEB"/>
  </w:style>
  <w:style w:type="paragraph" w:customStyle="1" w:styleId="493AA2F36BA84C5080FE7BDFBB5AC6D7">
    <w:name w:val="493AA2F36BA84C5080FE7BDFBB5AC6D7"/>
    <w:rsid w:val="00C55EEB"/>
  </w:style>
  <w:style w:type="paragraph" w:customStyle="1" w:styleId="9280AF1F41994779BBA64921D596BDAC">
    <w:name w:val="9280AF1F41994779BBA64921D596BDAC"/>
    <w:rsid w:val="00C55EEB"/>
  </w:style>
  <w:style w:type="paragraph" w:customStyle="1" w:styleId="4CBF93DA2279452A9D82A59143995129">
    <w:name w:val="4CBF93DA2279452A9D82A59143995129"/>
    <w:rsid w:val="00C55EEB"/>
  </w:style>
  <w:style w:type="paragraph" w:customStyle="1" w:styleId="B3DF7D14CFC84489A589419172A44E26">
    <w:name w:val="B3DF7D14CFC84489A589419172A44E26"/>
    <w:rsid w:val="00C55EEB"/>
  </w:style>
  <w:style w:type="paragraph" w:customStyle="1" w:styleId="C9C9361C546B4063830AD0588018C583">
    <w:name w:val="C9C9361C546B4063830AD0588018C583"/>
    <w:rsid w:val="00C55EEB"/>
  </w:style>
  <w:style w:type="paragraph" w:customStyle="1" w:styleId="544EA2381620455581673609820C7054">
    <w:name w:val="544EA2381620455581673609820C7054"/>
    <w:rsid w:val="00C55EEB"/>
  </w:style>
  <w:style w:type="paragraph" w:customStyle="1" w:styleId="021A1C14AD674293A6E3D9F676A60896">
    <w:name w:val="021A1C14AD674293A6E3D9F676A60896"/>
    <w:rsid w:val="00C55EEB"/>
  </w:style>
  <w:style w:type="paragraph" w:customStyle="1" w:styleId="6506405AD7A34A1EB220740C67D4E640">
    <w:name w:val="6506405AD7A34A1EB220740C67D4E640"/>
    <w:rsid w:val="00C55EEB"/>
  </w:style>
  <w:style w:type="paragraph" w:customStyle="1" w:styleId="52FFCC4A968F45A3AB816D6FC7DAAC21">
    <w:name w:val="52FFCC4A968F45A3AB816D6FC7DAAC21"/>
    <w:rsid w:val="00C55EEB"/>
  </w:style>
  <w:style w:type="paragraph" w:customStyle="1" w:styleId="597A455CD71A4065B6629C67F6E078AB">
    <w:name w:val="597A455CD71A4065B6629C67F6E078AB"/>
    <w:rsid w:val="00C55EEB"/>
  </w:style>
  <w:style w:type="paragraph" w:customStyle="1" w:styleId="F89F0D81FBDA44999124EC8C44B42E84">
    <w:name w:val="F89F0D81FBDA44999124EC8C44B42E84"/>
    <w:rsid w:val="00C55EEB"/>
  </w:style>
  <w:style w:type="paragraph" w:customStyle="1" w:styleId="874309E17CEF428388F82CA9A351F0FD">
    <w:name w:val="874309E17CEF428388F82CA9A351F0FD"/>
    <w:rsid w:val="00C55EEB"/>
  </w:style>
  <w:style w:type="paragraph" w:customStyle="1" w:styleId="B514D173BE5740159DC284D07A58FF03">
    <w:name w:val="B514D173BE5740159DC284D07A58FF03"/>
    <w:rsid w:val="00C55EEB"/>
  </w:style>
  <w:style w:type="paragraph" w:customStyle="1" w:styleId="E4740832086045A387CF4A7761492F3E">
    <w:name w:val="E4740832086045A387CF4A7761492F3E"/>
    <w:rsid w:val="00C55EEB"/>
  </w:style>
  <w:style w:type="paragraph" w:customStyle="1" w:styleId="1562CB3F021E4EDE89B33B04253A951E">
    <w:name w:val="1562CB3F021E4EDE89B33B04253A951E"/>
    <w:rsid w:val="00C55EEB"/>
  </w:style>
  <w:style w:type="paragraph" w:customStyle="1" w:styleId="DEC1437118F44531B8917F664E70D746">
    <w:name w:val="DEC1437118F44531B8917F664E70D746"/>
    <w:rsid w:val="00C55E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1409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Günther, Susanne (FM)</cp:lastModifiedBy>
  <cp:revision>10</cp:revision>
  <cp:lastPrinted>2026-06-18T06:47:00Z</cp:lastPrinted>
  <dcterms:created xsi:type="dcterms:W3CDTF">2026-02-03T12:34:00Z</dcterms:created>
  <dcterms:modified xsi:type="dcterms:W3CDTF">2026-06-18T06:57:00Z</dcterms:modified>
</cp:coreProperties>
</file>